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9" w:rsidRPr="00BA60CD" w:rsidRDefault="00DE6B59" w:rsidP="00DE6B59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 xml:space="preserve">Skrócona informacja o leku: </w:t>
      </w:r>
      <w:proofErr w:type="spellStart"/>
      <w:r>
        <w:rPr>
          <w:b/>
          <w:sz w:val="18"/>
          <w:szCs w:val="18"/>
        </w:rPr>
        <w:t>Biotynox</w:t>
      </w:r>
      <w:proofErr w:type="spellEnd"/>
      <w:r w:rsidR="00AC0BCA">
        <w:rPr>
          <w:b/>
          <w:sz w:val="18"/>
          <w:szCs w:val="18"/>
        </w:rPr>
        <w:t xml:space="preserve"> Forte</w:t>
      </w:r>
    </w:p>
    <w:p w:rsidR="00DE6B59" w:rsidRPr="00BA60CD" w:rsidRDefault="00DE6B59" w:rsidP="00DE6B59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Default="00DE6B59" w:rsidP="00DE6B59">
      <w:pPr>
        <w:rPr>
          <w:sz w:val="22"/>
          <w:szCs w:val="22"/>
          <w:lang w:eastAsia="en-US"/>
        </w:rPr>
      </w:pPr>
      <w:proofErr w:type="spellStart"/>
      <w:r>
        <w:rPr>
          <w:b/>
          <w:bCs/>
          <w:sz w:val="18"/>
          <w:szCs w:val="18"/>
        </w:rPr>
        <w:t>Biotynox</w:t>
      </w:r>
      <w:proofErr w:type="spellEnd"/>
      <w:r w:rsidR="00E46A95">
        <w:rPr>
          <w:b/>
          <w:bCs/>
          <w:sz w:val="18"/>
          <w:szCs w:val="18"/>
        </w:rPr>
        <w:t xml:space="preserve"> Forte</w:t>
      </w:r>
      <w:r w:rsidRPr="00D54A88">
        <w:rPr>
          <w:b/>
          <w:bCs/>
          <w:sz w:val="18"/>
          <w:szCs w:val="18"/>
        </w:rPr>
        <w:t xml:space="preserve">, </w:t>
      </w:r>
      <w:r w:rsidR="00AC0BCA">
        <w:rPr>
          <w:b/>
          <w:bCs/>
          <w:sz w:val="18"/>
          <w:szCs w:val="18"/>
        </w:rPr>
        <w:t>10</w:t>
      </w:r>
      <w:r w:rsidRPr="00D54A88">
        <w:rPr>
          <w:b/>
          <w:bCs/>
          <w:sz w:val="18"/>
          <w:szCs w:val="18"/>
        </w:rPr>
        <w:t xml:space="preserve"> mg, tabletki: </w:t>
      </w:r>
      <w:r w:rsidRPr="00D54A88">
        <w:rPr>
          <w:iCs/>
          <w:sz w:val="18"/>
          <w:szCs w:val="18"/>
        </w:rPr>
        <w:t>Jedna tabletka zawiera</w:t>
      </w:r>
      <w:r w:rsidRPr="00D54A88">
        <w:rPr>
          <w:sz w:val="18"/>
          <w:szCs w:val="18"/>
        </w:rPr>
        <w:t xml:space="preserve"> </w:t>
      </w:r>
      <w:r w:rsidR="00AC0BCA">
        <w:rPr>
          <w:sz w:val="18"/>
          <w:szCs w:val="18"/>
        </w:rPr>
        <w:t>10</w:t>
      </w:r>
      <w:r w:rsidRPr="00D54A88">
        <w:rPr>
          <w:sz w:val="18"/>
          <w:szCs w:val="18"/>
        </w:rPr>
        <w:t xml:space="preserve"> mg </w:t>
      </w:r>
      <w:r>
        <w:rPr>
          <w:sz w:val="18"/>
          <w:szCs w:val="18"/>
        </w:rPr>
        <w:t>biotyny</w:t>
      </w:r>
      <w:r w:rsidRPr="00D54A88">
        <w:rPr>
          <w:sz w:val="18"/>
          <w:szCs w:val="18"/>
        </w:rPr>
        <w:t xml:space="preserve"> </w:t>
      </w:r>
      <w:r w:rsidRPr="00D54A88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Biotinum</w:t>
      </w:r>
      <w:proofErr w:type="spellEnd"/>
      <w:r w:rsidRPr="00D54A88">
        <w:rPr>
          <w:i/>
          <w:sz w:val="18"/>
          <w:szCs w:val="18"/>
        </w:rPr>
        <w:t>).</w:t>
      </w:r>
    </w:p>
    <w:p w:rsidR="00DE6B59" w:rsidRPr="00BA60CD" w:rsidRDefault="00DE6B59" w:rsidP="00DE6B59">
      <w:pPr>
        <w:suppressAutoHyphens w:val="0"/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Wskazania do stosowania: </w:t>
      </w:r>
      <w:r w:rsidR="0063219F" w:rsidRPr="00E50384">
        <w:rPr>
          <w:bCs/>
          <w:sz w:val="18"/>
          <w:szCs w:val="18"/>
        </w:rPr>
        <w:t>L</w:t>
      </w:r>
      <w:r w:rsidRPr="00DE6B59">
        <w:rPr>
          <w:sz w:val="18"/>
          <w:szCs w:val="18"/>
        </w:rPr>
        <w:t>eczenie niedoboru biotyny z takimi objawami jak: wypadanie włosów, zaburzenia wzrostu włosów i paznokci, stany zapalne skóry zlokalizowane wokół oczu, nosa, ust, uszu i krocza, po wykluczeniu przez lekarza innych przyczyn.</w:t>
      </w:r>
    </w:p>
    <w:p w:rsidR="00DE6B59" w:rsidRPr="00BA60CD" w:rsidRDefault="00DE6B59" w:rsidP="00DE6B59">
      <w:pPr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Przeciwwskazania: </w:t>
      </w:r>
      <w:r w:rsidRPr="00DE6B59">
        <w:rPr>
          <w:sz w:val="18"/>
          <w:szCs w:val="18"/>
        </w:rPr>
        <w:t>Nadwrażliwość na substancję czynną lub na którąkolwiek substancję pomocniczą.</w:t>
      </w:r>
      <w:r>
        <w:rPr>
          <w:sz w:val="18"/>
          <w:szCs w:val="18"/>
        </w:rPr>
        <w:t xml:space="preserve"> </w:t>
      </w:r>
    </w:p>
    <w:p w:rsidR="00DE6B59" w:rsidRPr="00BA60CD" w:rsidRDefault="00DE6B59" w:rsidP="00DE6B59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</w:p>
    <w:p w:rsidR="00DE6B59" w:rsidRPr="00BA60CD" w:rsidRDefault="00DE6B59" w:rsidP="00DE6B59">
      <w:pPr>
        <w:rPr>
          <w:sz w:val="18"/>
          <w:szCs w:val="18"/>
        </w:rPr>
      </w:pPr>
      <w:bookmarkStart w:id="0" w:name="_GoBack"/>
      <w:bookmarkEnd w:id="0"/>
    </w:p>
    <w:p w:rsidR="00DE6B59" w:rsidRPr="00DE6B59" w:rsidRDefault="00DE6B59" w:rsidP="00DE6B59"/>
    <w:sectPr w:rsidR="00DE6B59" w:rsidRPr="00DE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9"/>
    <w:rsid w:val="000D1EDC"/>
    <w:rsid w:val="0063219F"/>
    <w:rsid w:val="006B1F92"/>
    <w:rsid w:val="00705893"/>
    <w:rsid w:val="00AC0BCA"/>
    <w:rsid w:val="00DE6B59"/>
    <w:rsid w:val="00E46A95"/>
    <w:rsid w:val="00E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D288-C9EB-42ED-8C44-1F1B4ED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E6B59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6B59"/>
    <w:rPr>
      <w:rFonts w:ascii="Times New Roman" w:eastAsia="Arial Unicode MS" w:hAnsi="Times New Roman" w:cs="Times New Roman"/>
      <w:b/>
      <w:sz w:val="3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Gnalicka</dc:creator>
  <cp:keywords/>
  <dc:description/>
  <cp:lastModifiedBy>Aleksandra Gnalicka</cp:lastModifiedBy>
  <cp:revision>7</cp:revision>
  <dcterms:created xsi:type="dcterms:W3CDTF">2019-05-13T12:34:00Z</dcterms:created>
  <dcterms:modified xsi:type="dcterms:W3CDTF">2020-06-15T15:19:00Z</dcterms:modified>
</cp:coreProperties>
</file>